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1AD8D" w14:textId="77777777" w:rsidR="00650DCB" w:rsidRDefault="00650DCB" w:rsidP="00650DCB">
      <w:pPr>
        <w:pStyle w:val="NormalWeb"/>
        <w:spacing w:line="480" w:lineRule="auto"/>
      </w:pPr>
      <w:r>
        <w:t>Akash Patel</w:t>
      </w:r>
    </w:p>
    <w:p w14:paraId="0977D10B" w14:textId="77777777" w:rsidR="00650DCB" w:rsidRDefault="00650DCB" w:rsidP="00650DCB">
      <w:pPr>
        <w:pStyle w:val="NormalWeb"/>
        <w:spacing w:line="480" w:lineRule="auto"/>
      </w:pPr>
      <w:r>
        <w:t>English 1001</w:t>
      </w:r>
    </w:p>
    <w:p w14:paraId="23983DB7" w14:textId="77777777" w:rsidR="00650DCB" w:rsidRDefault="00650DCB" w:rsidP="00650DCB">
      <w:pPr>
        <w:pStyle w:val="NormalWeb"/>
        <w:spacing w:line="480" w:lineRule="auto"/>
      </w:pPr>
      <w:r>
        <w:t>Brian Baillie</w:t>
      </w:r>
    </w:p>
    <w:p w14:paraId="59AC306D" w14:textId="3B512635" w:rsidR="00650DCB" w:rsidRPr="00650DCB" w:rsidRDefault="00650DCB" w:rsidP="00650DCB">
      <w:pPr>
        <w:pStyle w:val="NormalWeb"/>
        <w:spacing w:line="480" w:lineRule="auto"/>
      </w:pPr>
      <w:r>
        <w:t>9/19/19</w:t>
      </w:r>
      <w:r>
        <w:br/>
      </w:r>
      <w:r w:rsidRPr="00650DCB">
        <w:t xml:space="preserve">"Waking up and taking charge" by Anya Kamenetz is about how we as college students should take action against the problem of college debt. Yes, education is </w:t>
      </w:r>
      <w:r w:rsidRPr="00650DCB">
        <w:t>important,</w:t>
      </w:r>
      <w:r w:rsidRPr="00650DCB">
        <w:t xml:space="preserve"> but we should look at it as an investment not a as a product that we are buying from other businesses and the </w:t>
      </w:r>
      <w:r w:rsidRPr="00650DCB">
        <w:t>government’s</w:t>
      </w:r>
      <w:r w:rsidRPr="00650DCB">
        <w:t xml:space="preserve"> role is important in helping us maintain that perspective. So </w:t>
      </w:r>
      <w:r w:rsidRPr="00650DCB">
        <w:t>far,</w:t>
      </w:r>
      <w:r w:rsidRPr="00650DCB">
        <w:t xml:space="preserve"> our government haven't done some drastic changes and come up </w:t>
      </w:r>
      <w:r w:rsidRPr="00650DCB">
        <w:t>with</w:t>
      </w:r>
      <w:r w:rsidRPr="00650DCB">
        <w:t xml:space="preserve"> policies which really do make the education system in the US an investment. While being a student in this country they are more worried about their student debt and how to pay their bills instead of focusing completely on studying to make their lives better and Kamenetz is trying to give them a perspective in how they can change this and take actions for themselves against this and do it effectively not </w:t>
      </w:r>
      <w:r w:rsidRPr="00650DCB">
        <w:t>rationally. Also,</w:t>
      </w:r>
      <w:r w:rsidRPr="00650DCB">
        <w:t xml:space="preserve"> to make the system as easy and helpful to us. </w:t>
      </w:r>
    </w:p>
    <w:p w14:paraId="3DCAA788" w14:textId="21A22D29" w:rsidR="00650DCB" w:rsidRPr="00650DCB" w:rsidRDefault="00650DCB" w:rsidP="00650DCB">
      <w:pPr>
        <w:pStyle w:val="NormalWeb"/>
        <w:spacing w:line="480" w:lineRule="auto"/>
      </w:pPr>
      <w:r w:rsidRPr="00650DCB">
        <w:t xml:space="preserve">The saddest part is how college debt has become such a big issue that </w:t>
      </w:r>
      <w:r w:rsidRPr="00650DCB">
        <w:t>it’s</w:t>
      </w:r>
      <w:r w:rsidRPr="00650DCB">
        <w:t xml:space="preserve"> no more of a burden but it's the way a college student lives over </w:t>
      </w:r>
      <w:r w:rsidRPr="00650DCB">
        <w:t>here.</w:t>
      </w:r>
      <w:r w:rsidRPr="00650DCB">
        <w:t xml:space="preserve"> Anya Kamenetz focuses on how students themselves should take actions against the government which would lead them to make decisions and come up </w:t>
      </w:r>
      <w:r w:rsidRPr="00650DCB">
        <w:t>with</w:t>
      </w:r>
      <w:r w:rsidRPr="00650DCB">
        <w:t xml:space="preserve"> PACs or policies that help students ease off with their college bills. There is obviously a lot that students can do but it has to be effective and should be recognized by the authorities to be considered and take action upon. In the end it seems like our fate about a situation like this is completely dependent on us. If we stop taking action now there is never </w:t>
      </w:r>
      <w:r w:rsidRPr="00650DCB">
        <w:lastRenderedPageBreak/>
        <w:t xml:space="preserve">going to be a better system that comes and reliefs us off it. In the end students would stop going to college and start blaming college debt for the consequences they would put themselves in which I'm sure no country would want. All that students in this country want is an affordable education system which never was or is a crime. </w:t>
      </w:r>
    </w:p>
    <w:p w14:paraId="2289CF65" w14:textId="3909FCB2" w:rsidR="00650DCB" w:rsidRPr="00650DCB" w:rsidRDefault="00650DCB" w:rsidP="00650DCB">
      <w:pPr>
        <w:pStyle w:val="NormalWeb"/>
        <w:spacing w:line="480" w:lineRule="auto"/>
      </w:pPr>
      <w:r w:rsidRPr="00650DCB">
        <w:t xml:space="preserve">Waking up and taking charge by Ana Kamenetz is actually an appeal as a whole where she urges students and tries to persuade them to take charge against the problems of college debt, student loans and the increase of college fees over the years. She argues with reasons like bad government policies, the college fees hikes since the 90's and the perspective of college being a business rather than a service and an investment for </w:t>
      </w:r>
      <w:r w:rsidRPr="00650DCB">
        <w:t>students. I</w:t>
      </w:r>
      <w:r w:rsidRPr="00650DCB">
        <w:t xml:space="preserve"> also do believe that some college are run as businesses rather than educational institutions. However, she mainly discusses the ways in which we can fight back to make things right and make our voices heard by taking certain important steps. The strength in her piece is how she has compared the difference between college debt and college in general in the past and present. Moreover, she does not restrict to just these methods of persuasion but also has facts to approve her claims and therefore building on through that on specific subjects is an important part of her attempt to persuade us to take action in an effective way.</w:t>
      </w:r>
    </w:p>
    <w:p w14:paraId="1BE61801" w14:textId="5E0A7EF7" w:rsidR="00650DCB" w:rsidRPr="00650DCB" w:rsidRDefault="00650DCB" w:rsidP="00650DCB">
      <w:pPr>
        <w:pStyle w:val="NormalWeb"/>
        <w:spacing w:line="480" w:lineRule="auto"/>
      </w:pPr>
      <w:r w:rsidRPr="00650DCB">
        <w:t xml:space="preserve">With this she used a lot of rhetorical appeals to persuade the audience about the claims she made. She used emotional appeals such as the signs of nascent movement, when she told the readers about when students at her alma matter sat on a freezing day outside the admissions office until removed by police. Therefore, I believe that things like these the experiences and </w:t>
      </w:r>
      <w:r w:rsidRPr="00650DCB">
        <w:t>real-life</w:t>
      </w:r>
      <w:r w:rsidRPr="00650DCB">
        <w:t xml:space="preserve"> examples somewhat connect us to her story and make me feel that you really do have to do something and or take actions like these if you want changes in the system. One more emotional </w:t>
      </w:r>
      <w:r w:rsidRPr="00650DCB">
        <w:lastRenderedPageBreak/>
        <w:t xml:space="preserve">appeal that she uses is when she says the "Back in the </w:t>
      </w:r>
      <w:r w:rsidRPr="00650DCB">
        <w:t>day,</w:t>
      </w:r>
      <w:r w:rsidRPr="00650DCB">
        <w:t xml:space="preserve"> a college diploma really meant something". What this brings into the minds of the readers like me is that college is not as important as it is today which I totally disagree to. However, this is a part of Kamenetz's process to make us agree to her about the claims she </w:t>
      </w:r>
      <w:r w:rsidRPr="00650DCB">
        <w:t>is going</w:t>
      </w:r>
      <w:r w:rsidRPr="00650DCB">
        <w:t xml:space="preserve"> to make ahead in the piece. Emotional appeals touch readers like me much easily than and they are a very important part of persuasive writing. </w:t>
      </w:r>
    </w:p>
    <w:p w14:paraId="6533AEAF" w14:textId="77777777" w:rsidR="00650DCB" w:rsidRPr="00650DCB" w:rsidRDefault="00650DCB" w:rsidP="00650DCB">
      <w:pPr>
        <w:pStyle w:val="NormalWeb"/>
        <w:spacing w:line="480" w:lineRule="auto"/>
      </w:pPr>
      <w:r w:rsidRPr="00650DCB">
        <w:t>Reason is according to me an appeal that should be present to support a claim or thesis statement of any piece. Technically, Kamenetz's reason is to fight for student rights and making the education system seem an investment to students and not a business and the main thing is that she wants us to fight for the actions we need are to be taken. One reason she uses as an appeal is the amount of student debt. "The national student loan debt will reach $1 trillion this year". This is a major motivator for readers that Kamenetz has aimed for to take actions against student debt and the college education system. She also urges them to do this on their own and do it effectively because reasons like the one she uses here are facts which are unfortunately not positive and mentioning facts like this are a big of Kamenetz attempt to being on the same page as the readers and in feeling that this is wrong and it should change.</w:t>
      </w:r>
    </w:p>
    <w:p w14:paraId="0AC164FE" w14:textId="3E93E3B4" w:rsidR="00650DCB" w:rsidRPr="00650DCB" w:rsidRDefault="00650DCB" w:rsidP="00650DCB">
      <w:pPr>
        <w:pStyle w:val="NormalWeb"/>
        <w:spacing w:line="480" w:lineRule="auto"/>
      </w:pPr>
      <w:r w:rsidRPr="00650DCB">
        <w:t xml:space="preserve">Another important rhetoric appeal that Kamenetz uses is character when she says "The American dream promised our children that if they studied hard, made good grades and earned their degree they would be rewarded with success and opportunity that would otherwise not be available. In today's world that's a lie." This is where how she uses us being Americans as characters who were promised things that are a lie in </w:t>
      </w:r>
      <w:r w:rsidRPr="00650DCB">
        <w:t>today’s</w:t>
      </w:r>
      <w:bookmarkStart w:id="0" w:name="_GoBack"/>
      <w:bookmarkEnd w:id="0"/>
      <w:r w:rsidRPr="00650DCB">
        <w:t xml:space="preserve"> world. However, the main point is that Kamenetz says this so that almost everyone can relate to it in real life and see for themselves if what she is </w:t>
      </w:r>
      <w:r w:rsidRPr="00650DCB">
        <w:lastRenderedPageBreak/>
        <w:t>saying is true or not. and I believe it does play an important role in persuading a particular segment of readers.</w:t>
      </w:r>
    </w:p>
    <w:p w14:paraId="384C0997" w14:textId="3F6F5FA9" w:rsidR="00650DCB" w:rsidRPr="00650DCB" w:rsidRDefault="00650DCB" w:rsidP="00650DCB">
      <w:pPr>
        <w:pStyle w:val="NormalWeb"/>
        <w:spacing w:line="480" w:lineRule="auto"/>
      </w:pPr>
      <w:r w:rsidRPr="00650DCB">
        <w:t xml:space="preserve">The last one equally important to others is Style. I think Kamenetz uses this very intelligently and somewhat relates to character to so </w:t>
      </w:r>
      <w:r w:rsidRPr="00650DCB">
        <w:t>it’s</w:t>
      </w:r>
      <w:r w:rsidRPr="00650DCB">
        <w:t xml:space="preserve"> a double blow in terms of persuasion. However, this appeal is effective too, when Kamenetz says " This is America! Simply take out a student loan, get in the best school you can then make the mega bucks when you get out. But is this real?". This true people in America have done thins since almost the 2000's. However, what catches my attention is the last bit when she ask's "But is this real?" I would say no because and a lot of my friends who are students would also say the same because when you get out of college the first thing you know is that you are in debt. So those mega bucks are not mega in recent times. Something like this is effective, raw and relatable to everybody. This is why I believe these rhetorical appeals have always had the edge but only when they are effective, clear and precise. </w:t>
      </w:r>
    </w:p>
    <w:p w14:paraId="5818AADD" w14:textId="77777777" w:rsidR="00650DCB" w:rsidRPr="00650DCB" w:rsidRDefault="00650DCB" w:rsidP="00650DCB">
      <w:pPr>
        <w:pStyle w:val="NormalWeb"/>
        <w:spacing w:line="480" w:lineRule="auto"/>
      </w:pPr>
      <w:r w:rsidRPr="00650DCB">
        <w:t>Kamenetz wants people to take action for themselves and through that wants to build an education system that actually supports the students and not act as a burden of some kind to them. She wants us to get involved with the government and form PAC's . A structure that helps us take effective action and something that promotes positive changes towards the system. The most important part is that we do it according to our needs and build a system that is helpful to us in every possible way we want it to be and how the future generation would want it to be.</w:t>
      </w:r>
    </w:p>
    <w:p w14:paraId="4AA20A24" w14:textId="77777777" w:rsidR="00650DCB" w:rsidRPr="00650DCB" w:rsidRDefault="00650DCB" w:rsidP="00650DCB">
      <w:pPr>
        <w:spacing w:line="480" w:lineRule="auto"/>
        <w:rPr>
          <w:rFonts w:ascii="Times New Roman" w:hAnsi="Times New Roman" w:cs="Times New Roman"/>
        </w:rPr>
      </w:pPr>
    </w:p>
    <w:sectPr w:rsidR="00650DCB" w:rsidRPr="00650DCB" w:rsidSect="00DD7D7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85759" w14:textId="77777777" w:rsidR="00281885" w:rsidRDefault="00281885" w:rsidP="00650DCB">
      <w:r>
        <w:separator/>
      </w:r>
    </w:p>
  </w:endnote>
  <w:endnote w:type="continuationSeparator" w:id="0">
    <w:p w14:paraId="46F9FD69" w14:textId="77777777" w:rsidR="00281885" w:rsidRDefault="00281885" w:rsidP="00650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3CE5CA" w14:textId="77777777" w:rsidR="00281885" w:rsidRDefault="00281885" w:rsidP="00650DCB">
      <w:r>
        <w:separator/>
      </w:r>
    </w:p>
  </w:footnote>
  <w:footnote w:type="continuationSeparator" w:id="0">
    <w:p w14:paraId="78062C2C" w14:textId="77777777" w:rsidR="00281885" w:rsidRDefault="00281885" w:rsidP="00650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0A91F" w14:textId="069919DB" w:rsidR="00650DCB" w:rsidRDefault="00650DCB">
    <w:pPr>
      <w:pStyle w:val="Header"/>
      <w:tabs>
        <w:tab w:val="clear" w:pos="4680"/>
        <w:tab w:val="clear" w:pos="9360"/>
      </w:tabs>
      <w:jc w:val="right"/>
      <w:rPr>
        <w:color w:val="8496B0" w:themeColor="text2" w:themeTint="99"/>
      </w:rPr>
    </w:pPr>
    <w:r>
      <w:rPr>
        <w:color w:val="8496B0" w:themeColor="text2" w:themeTint="99"/>
      </w:rPr>
      <w:t xml:space="preserve">Patel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Pr>
        <w:noProof/>
        <w:color w:val="8496B0" w:themeColor="text2" w:themeTint="99"/>
      </w:rPr>
      <w:t>2</w:t>
    </w:r>
    <w:r>
      <w:rPr>
        <w:color w:val="8496B0" w:themeColor="text2" w:themeTint="99"/>
      </w:rPr>
      <w:fldChar w:fldCharType="end"/>
    </w:r>
  </w:p>
  <w:p w14:paraId="59040671" w14:textId="77777777" w:rsidR="00650DCB" w:rsidRDefault="00650D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DCB"/>
    <w:rsid w:val="00281885"/>
    <w:rsid w:val="00650DCB"/>
    <w:rsid w:val="00DD7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D146D8"/>
  <w15:chartTrackingRefBased/>
  <w15:docId w15:val="{38ED9FAB-F821-AE4B-BA28-EC7F15926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DCB"/>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650DCB"/>
    <w:pPr>
      <w:tabs>
        <w:tab w:val="center" w:pos="4680"/>
        <w:tab w:val="right" w:pos="9360"/>
      </w:tabs>
    </w:pPr>
  </w:style>
  <w:style w:type="character" w:customStyle="1" w:styleId="HeaderChar">
    <w:name w:val="Header Char"/>
    <w:basedOn w:val="DefaultParagraphFont"/>
    <w:link w:val="Header"/>
    <w:uiPriority w:val="99"/>
    <w:rsid w:val="00650DCB"/>
  </w:style>
  <w:style w:type="paragraph" w:styleId="Footer">
    <w:name w:val="footer"/>
    <w:basedOn w:val="Normal"/>
    <w:link w:val="FooterChar"/>
    <w:uiPriority w:val="99"/>
    <w:unhideWhenUsed/>
    <w:rsid w:val="00650DCB"/>
    <w:pPr>
      <w:tabs>
        <w:tab w:val="center" w:pos="4680"/>
        <w:tab w:val="right" w:pos="9360"/>
      </w:tabs>
    </w:pPr>
  </w:style>
  <w:style w:type="character" w:customStyle="1" w:styleId="FooterChar">
    <w:name w:val="Footer Char"/>
    <w:basedOn w:val="DefaultParagraphFont"/>
    <w:link w:val="Footer"/>
    <w:uiPriority w:val="99"/>
    <w:rsid w:val="00650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29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36C1ED1-1764-0549-AD84-6E42FC92F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1072</Words>
  <Characters>6117</Characters>
  <Application>Microsoft Office Word</Application>
  <DocSecurity>0</DocSecurity>
  <Lines>50</Lines>
  <Paragraphs>14</Paragraphs>
  <ScaleCrop>false</ScaleCrop>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Patel, Akash (patel4a4)</dc:creator>
  <cp:keywords/>
  <dc:description/>
  <cp:lastModifiedBy>Patel, Akash (patel4a4)</cp:lastModifiedBy>
  <cp:revision>1</cp:revision>
  <dcterms:created xsi:type="dcterms:W3CDTF">2019-12-04T17:30:00Z</dcterms:created>
  <dcterms:modified xsi:type="dcterms:W3CDTF">2019-12-04T17:34:00Z</dcterms:modified>
</cp:coreProperties>
</file>